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golang.designxclipboard"/>
    <w:p>
      <w:pPr>
        <w:pStyle w:val="Heading1"/>
      </w:pPr>
      <w:r>
        <w:t xml:space="preserve">golang.design/x/clipboard</w:t>
      </w:r>
    </w:p>
    <w:p>
      <w:pPr>
        <w:pStyle w:val="FirstParagraph"/>
      </w:pPr>
      <w:r>
        <w:t xml:space="preserve">Sample DOCX fixture for custom-format clipboard tests.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2026-06-07T07:45:02Z</dcterms:created>
  <dcterms:modified xsi:type="dcterms:W3CDTF">2026-06-07T07:45:02Z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